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D6" w:rsidRPr="00CE610C" w:rsidRDefault="009A1ED6" w:rsidP="009A1ED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CE610C">
        <w:rPr>
          <w:rFonts w:ascii="Times New Roman" w:hAnsi="Times New Roman"/>
          <w:b/>
          <w:sz w:val="32"/>
          <w:szCs w:val="32"/>
        </w:rPr>
        <w:t>«Литературно</w:t>
      </w:r>
      <w:r w:rsidR="00A336B5">
        <w:rPr>
          <w:rFonts w:ascii="Times New Roman" w:hAnsi="Times New Roman"/>
          <w:b/>
          <w:sz w:val="32"/>
          <w:szCs w:val="32"/>
        </w:rPr>
        <w:t>е чтение» для  3  класса на 2018– 2019</w:t>
      </w: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 xml:space="preserve"> </w:t>
      </w:r>
      <w:r w:rsidRPr="00CE610C">
        <w:rPr>
          <w:rFonts w:ascii="Times New Roman" w:hAnsi="Times New Roman"/>
          <w:b/>
          <w:sz w:val="32"/>
          <w:szCs w:val="32"/>
        </w:rPr>
        <w:t xml:space="preserve"> учебный год (102</w:t>
      </w:r>
      <w:r>
        <w:rPr>
          <w:rFonts w:ascii="Times New Roman" w:hAnsi="Times New Roman"/>
          <w:b/>
          <w:sz w:val="32"/>
          <w:szCs w:val="32"/>
        </w:rPr>
        <w:t xml:space="preserve"> ч.)</w:t>
      </w:r>
    </w:p>
    <w:p w:rsidR="009A1ED6" w:rsidRPr="00CE610C" w:rsidRDefault="009A1ED6" w:rsidP="009A1ED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A1ED6" w:rsidRDefault="009A1ED6" w:rsidP="009A1ED6">
      <w:r>
        <w:t xml:space="preserve">           Рабочая программа курса «Литературное чтение» для  3  класса на 2017 – 2018 учебный год составлена на основе стандарта  начального  общего образования; примерной программы  начального общего образования по литературному чтению для образовательных учреждений с русским языком обучения; </w:t>
      </w:r>
      <w:proofErr w:type="gramStart"/>
      <w:r>
        <w:t xml:space="preserve">программы общеобразовательных учреждений авторов  Л. Ф. Климановой,  В. Г. Горецким,  М. В. </w:t>
      </w:r>
      <w:proofErr w:type="spellStart"/>
      <w:r>
        <w:t>Головановой</w:t>
      </w:r>
      <w:proofErr w:type="spellEnd"/>
      <w:r>
        <w:t xml:space="preserve"> «Литературное чтение. 1 – 4  классы» (2011), руководитель проекта</w:t>
      </w:r>
      <w:r>
        <w:rPr>
          <w:b/>
          <w:bCs/>
        </w:rPr>
        <w:t xml:space="preserve"> «</w:t>
      </w:r>
      <w:r>
        <w:t>Школа России</w:t>
      </w:r>
      <w:r>
        <w:rPr>
          <w:b/>
          <w:bCs/>
        </w:rPr>
        <w:t xml:space="preserve">»  </w:t>
      </w:r>
      <w:proofErr w:type="spellStart"/>
      <w:r>
        <w:rPr>
          <w:bCs/>
        </w:rPr>
        <w:t>А.А.Плешаков</w:t>
      </w:r>
      <w:proofErr w:type="spellEnd"/>
      <w:r>
        <w:rPr>
          <w:bCs/>
        </w:rPr>
        <w:t>;</w:t>
      </w:r>
      <w:r>
        <w:t xml:space="preserve">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206</w:t>
      </w:r>
      <w:r w:rsidRPr="00CE610C">
        <w:t>/</w:t>
      </w:r>
      <w:r>
        <w:t>2017 учебный год</w:t>
      </w:r>
      <w:proofErr w:type="gramEnd"/>
    </w:p>
    <w:p w:rsidR="009A1ED6" w:rsidRDefault="009A1ED6" w:rsidP="009A1ED6">
      <w:pPr>
        <w:rPr>
          <w:b/>
          <w:color w:val="00B050"/>
        </w:rPr>
      </w:pPr>
    </w:p>
    <w:p w:rsidR="009A1ED6" w:rsidRDefault="009A1ED6" w:rsidP="009A1ED6">
      <w:pPr>
        <w:rPr>
          <w:b/>
        </w:rPr>
      </w:pPr>
      <w:r>
        <w:rPr>
          <w:b/>
        </w:rPr>
        <w:t>Характерные для учебного курса формы деятельности учащихся</w:t>
      </w:r>
    </w:p>
    <w:p w:rsidR="009A1ED6" w:rsidRDefault="009A1ED6" w:rsidP="009A1ED6">
      <w:r>
        <w:t xml:space="preserve">Фронтальная форма познавательной деятельности (одновременное выполнение общих заданий всеми   учащимися класса для достижения общей познавательной задачи); </w:t>
      </w:r>
      <w:proofErr w:type="spellStart"/>
      <w:r>
        <w:t>микрогрупповая</w:t>
      </w:r>
      <w:proofErr w:type="spellEnd"/>
      <w:r>
        <w:t xml:space="preserve"> форма (работа в парах), групповая форма (единая познавательная задача ставится перед     определённой группой школьников); индивидуальная форма.</w:t>
      </w:r>
    </w:p>
    <w:p w:rsidR="009A1ED6" w:rsidRDefault="009A1ED6" w:rsidP="009A1ED6"/>
    <w:p w:rsidR="009A1ED6" w:rsidRDefault="009A1ED6" w:rsidP="009A1ED6">
      <w:pPr>
        <w:rPr>
          <w:b/>
          <w:spacing w:val="-1"/>
        </w:rPr>
      </w:pPr>
      <w:r>
        <w:rPr>
          <w:b/>
          <w:spacing w:val="-1"/>
        </w:rPr>
        <w:t>Специфические для учебного курса формы контроля освоения учащимися содержания курса.</w:t>
      </w:r>
    </w:p>
    <w:p w:rsidR="009A1ED6" w:rsidRDefault="009A1ED6" w:rsidP="009A1ED6">
      <w:r>
        <w:t xml:space="preserve">   Для проверки освоения программы используются: тестовые, проверочные, контрольные работы, тексты для проведения диагностики чтения, а также проверки уровня начитанности учащихся.</w:t>
      </w:r>
    </w:p>
    <w:p w:rsidR="009A1ED6" w:rsidRDefault="009A1ED6" w:rsidP="009A1ED6">
      <w:r>
        <w:t>учащихся по курсу «Литературного чтения»  проводится в форме беседы, фронтального и индивидуального опроса, работы по карточкам, подготовки творческих работ,  систематической проверки навыка чтения, индивидуальных бесед по вопросам самостоятельного чтения учащихся.</w:t>
      </w:r>
    </w:p>
    <w:p w:rsidR="009A1ED6" w:rsidRDefault="009A1ED6" w:rsidP="009A1ED6">
      <w:pPr>
        <w:rPr>
          <w:b/>
          <w:color w:val="0000FF"/>
        </w:rPr>
      </w:pPr>
    </w:p>
    <w:p w:rsidR="009A1ED6" w:rsidRDefault="009A1ED6" w:rsidP="009A1ED6">
      <w:pPr>
        <w:rPr>
          <w:b/>
        </w:rPr>
      </w:pPr>
    </w:p>
    <w:p w:rsidR="009A1ED6" w:rsidRDefault="009A1ED6" w:rsidP="009A1ED6">
      <w:pPr>
        <w:rPr>
          <w:b/>
        </w:rPr>
      </w:pPr>
    </w:p>
    <w:p w:rsidR="009A1ED6" w:rsidRDefault="009A1ED6" w:rsidP="009A1ED6">
      <w:pPr>
        <w:rPr>
          <w:b/>
        </w:rPr>
      </w:pPr>
    </w:p>
    <w:p w:rsidR="009A1ED6" w:rsidRDefault="009A1ED6" w:rsidP="009A1ED6">
      <w:pPr>
        <w:rPr>
          <w:b/>
        </w:rPr>
      </w:pPr>
    </w:p>
    <w:p w:rsidR="009A1ED6" w:rsidRDefault="009A1ED6" w:rsidP="009A1ED6">
      <w:pPr>
        <w:rPr>
          <w:b/>
        </w:rPr>
      </w:pPr>
      <w:r>
        <w:rPr>
          <w:b/>
        </w:rPr>
        <w:t>Требования к результатам освоения учебного курса «Литературное чтение»  учащимися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b/>
          <w:bCs/>
          <w:color w:val="000000"/>
          <w:sz w:val="18"/>
          <w:szCs w:val="18"/>
        </w:rPr>
        <w:t>Предметные</w:t>
      </w:r>
    </w:p>
    <w:p w:rsidR="009A1ED6" w:rsidRDefault="009A1ED6" w:rsidP="009A1ED6">
      <w:pPr>
        <w:rPr>
          <w:b/>
        </w:rPr>
      </w:pPr>
    </w:p>
    <w:p w:rsidR="009A1ED6" w:rsidRDefault="009A1ED6" w:rsidP="009A1ED6">
      <w:pPr>
        <w:rPr>
          <w:b/>
        </w:rPr>
      </w:pPr>
    </w:p>
    <w:p w:rsidR="009A1ED6" w:rsidRDefault="009A1ED6" w:rsidP="009A1ED6">
      <w:r>
        <w:rPr>
          <w:b/>
          <w:i/>
        </w:rPr>
        <w:t xml:space="preserve">В результате работы по разделу «Виды речевой и читательской деятельности» дети </w:t>
      </w:r>
      <w:r>
        <w:rPr>
          <w:b/>
          <w:i/>
          <w:u w:val="single"/>
        </w:rPr>
        <w:t>научатся:</w:t>
      </w:r>
      <w:r>
        <w:t xml:space="preserve"> </w:t>
      </w:r>
    </w:p>
    <w:p w:rsidR="009A1ED6" w:rsidRDefault="009A1ED6" w:rsidP="009A1ED6">
      <w:r>
        <w:t>осознавать значимость чтения для дальнейшего обучения. Понимать цель обучения (удовлетворение читательского интереса и приобретение опыта чтения, поиск фактов и суждений, аргументаций, иной информации);</w:t>
      </w:r>
    </w:p>
    <w:p w:rsidR="009A1ED6" w:rsidRDefault="009A1ED6" w:rsidP="009A1ED6">
      <w:r>
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9A1ED6" w:rsidRDefault="009A1ED6" w:rsidP="009A1ED6">
      <w:r>
        <w:t>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9A1ED6" w:rsidRDefault="009A1ED6" w:rsidP="009A1ED6">
      <w:r>
        <w:t>вести диалог в различных учебных и бытовых ситуациях обобщения, соблюдая правила речевого этикета, участвовать в диалоге при обсуждении прослушанного/прочитанного произведения;</w:t>
      </w:r>
    </w:p>
    <w:p w:rsidR="009A1ED6" w:rsidRDefault="009A1ED6" w:rsidP="009A1ED6">
      <w:r>
        <w:t>работать со словом (распознавать прямое и переносное значение слова, его многозначностью), целенаправленно пополнять свой активный словарный запас;</w:t>
      </w:r>
    </w:p>
    <w:p w:rsidR="009A1ED6" w:rsidRDefault="009A1ED6" w:rsidP="009A1ED6">
      <w:r>
        <w:t>читать (вслух и про себя) со скоростью, позволяющей осознавать (понимать) смысл прочитанного;</w:t>
      </w:r>
    </w:p>
    <w:p w:rsidR="009A1ED6" w:rsidRDefault="009A1ED6" w:rsidP="009A1ED6">
      <w:r>
        <w:t>читать осознанно и выразительно доступные по объему произведения;</w:t>
      </w:r>
    </w:p>
    <w:p w:rsidR="009A1ED6" w:rsidRDefault="009A1ED6" w:rsidP="009A1ED6">
      <w: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9A1ED6" w:rsidRDefault="009A1ED6" w:rsidP="009A1ED6">
      <w:r>
        <w:lastRenderedPageBreak/>
        <w:t>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9A1ED6" w:rsidRDefault="009A1ED6" w:rsidP="009A1ED6">
      <w:r>
        <w:t>использовать простейшие приемы анализа различных видов текстов: устанавливать причинно-следственные связи и определять главную мысль произведения; делить текс на части, озаглавливать их; составлять простой план; находить простые средства выразительности (сравнение, олицетворение, метафора), определять отношение автора к герою, событию;</w:t>
      </w:r>
    </w:p>
    <w:p w:rsidR="009A1ED6" w:rsidRDefault="009A1ED6" w:rsidP="009A1ED6">
      <w:proofErr w:type="gramStart"/>
      <w:r>
        <w:t>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тексе напрямую;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</w:r>
      <w:proofErr w:type="gramEnd"/>
    </w:p>
    <w:p w:rsidR="009A1ED6" w:rsidRDefault="009A1ED6" w:rsidP="009A1ED6">
      <w:r>
        <w:t>передавать 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9A1ED6" w:rsidRDefault="009A1ED6" w:rsidP="009A1ED6">
      <w:r>
        <w:t>коллективно обсуждать прочитанное, доказывать собственное мнение, опираясь на текст или собственный опыт;</w:t>
      </w:r>
    </w:p>
    <w:p w:rsidR="009A1ED6" w:rsidRDefault="009A1ED6" w:rsidP="009A1ED6">
      <w:r>
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9A1ED6" w:rsidRDefault="009A1ED6" w:rsidP="009A1ED6">
      <w: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9A1ED6" w:rsidRDefault="009A1ED6" w:rsidP="009A1ED6">
      <w:r>
        <w:t>самостоятельно пользоваться алфавитным каталогом, соответствующими возрасту словарями и справочной литературой.</w:t>
      </w:r>
    </w:p>
    <w:p w:rsidR="009A1ED6" w:rsidRDefault="009A1ED6" w:rsidP="009A1ED6">
      <w:r>
        <w:rPr>
          <w:b/>
          <w:i/>
        </w:rPr>
        <w:t>В результате работы по разделу «Виды речевой и читательской деятельности» дети получат возможность научиться:</w:t>
      </w:r>
      <w:r>
        <w:t xml:space="preserve"> </w:t>
      </w:r>
    </w:p>
    <w:p w:rsidR="009A1ED6" w:rsidRDefault="009A1ED6" w:rsidP="009A1ED6">
      <w:r>
        <w:t>воспринимать художественную литературу как вид искусства;</w:t>
      </w:r>
    </w:p>
    <w:p w:rsidR="009A1ED6" w:rsidRDefault="009A1ED6" w:rsidP="009A1ED6">
      <w:r>
        <w:t>осмысливать эстетические и нравственные ценности художественного текста и высказывать собственное суждение;</w:t>
      </w:r>
    </w:p>
    <w:p w:rsidR="009A1ED6" w:rsidRDefault="009A1ED6" w:rsidP="009A1ED6">
      <w:r>
        <w:t>осознанно выбирать виды чтения (ознакомительное, изучающее, выборочное, поисковое) в зависимости от цели чтения;</w:t>
      </w:r>
    </w:p>
    <w:p w:rsidR="009A1ED6" w:rsidRDefault="009A1ED6" w:rsidP="009A1ED6">
      <w:r>
        <w:t xml:space="preserve">определять авторскую позицию и </w:t>
      </w:r>
      <w:proofErr w:type="gramStart"/>
      <w:r>
        <w:t>высказывать свое отношение</w:t>
      </w:r>
      <w:proofErr w:type="gramEnd"/>
      <w:r>
        <w:t xml:space="preserve"> к герою и его поступкам;</w:t>
      </w:r>
    </w:p>
    <w:p w:rsidR="009A1ED6" w:rsidRDefault="009A1ED6" w:rsidP="009A1ED6">
      <w:r>
        <w:t>доказывать и подтверждать фактами (из текста) собственное суждение;</w:t>
      </w:r>
    </w:p>
    <w:p w:rsidR="009A1ED6" w:rsidRDefault="009A1ED6" w:rsidP="009A1ED6">
      <w:r>
        <w:lastRenderedPageBreak/>
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:rsidR="009A1ED6" w:rsidRDefault="009A1ED6" w:rsidP="009A1ED6">
      <w:r>
        <w:t>писать отзыв о прочитанной книге;</w:t>
      </w:r>
    </w:p>
    <w:p w:rsidR="009A1ED6" w:rsidRDefault="009A1ED6" w:rsidP="009A1ED6">
      <w:r>
        <w:t>работать с тематическим каталогом;</w:t>
      </w:r>
    </w:p>
    <w:p w:rsidR="009A1ED6" w:rsidRDefault="009A1ED6" w:rsidP="009A1ED6">
      <w:r>
        <w:t>работать с детской периодикой.</w:t>
      </w:r>
    </w:p>
    <w:p w:rsidR="009A1ED6" w:rsidRDefault="009A1ED6" w:rsidP="009A1ED6"/>
    <w:p w:rsidR="009A1ED6" w:rsidRDefault="009A1ED6" w:rsidP="009A1ED6">
      <w:r>
        <w:rPr>
          <w:b/>
          <w:i/>
        </w:rPr>
        <w:t xml:space="preserve">В результате работы по разделу «Творческая деятельность» дети </w:t>
      </w:r>
      <w:r>
        <w:rPr>
          <w:b/>
          <w:i/>
          <w:u w:val="single"/>
        </w:rPr>
        <w:t>научатся:</w:t>
      </w:r>
      <w:r>
        <w:t xml:space="preserve"> </w:t>
      </w:r>
    </w:p>
    <w:p w:rsidR="009A1ED6" w:rsidRDefault="009A1ED6" w:rsidP="009A1ED6">
      <w:r>
        <w:t>читать по ролям литературное произведение;</w:t>
      </w:r>
    </w:p>
    <w:p w:rsidR="009A1ED6" w:rsidRDefault="009A1ED6" w:rsidP="009A1ED6">
      <w:r>
        <w:t>использовать различные способы работы с деформированным текстом (устанавливать причинно-следственные связи, последовательность событий; дать характеристику героя; составлять текст на основе плана);</w:t>
      </w:r>
    </w:p>
    <w:p w:rsidR="009A1ED6" w:rsidRDefault="009A1ED6" w:rsidP="009A1ED6">
      <w:r>
        <w:t>создавать собственный текст на основе художественного произведения, репродукции картин художников, по серии иллюстраций к произведению или на основе личного опыта.</w:t>
      </w:r>
    </w:p>
    <w:p w:rsidR="009A1ED6" w:rsidRDefault="009A1ED6" w:rsidP="009A1ED6">
      <w:r>
        <w:rPr>
          <w:b/>
          <w:i/>
        </w:rPr>
        <w:t>В результате работы по разделу «Творческая деятельность» дети получат возможность научиться:</w:t>
      </w:r>
      <w:r>
        <w:t xml:space="preserve"> </w:t>
      </w:r>
    </w:p>
    <w:p w:rsidR="009A1ED6" w:rsidRDefault="009A1ED6" w:rsidP="009A1ED6">
      <w:r>
        <w:t>творчески пересказывать текст (от лица героя, от автора), дополнять текст;</w:t>
      </w:r>
    </w:p>
    <w:p w:rsidR="009A1ED6" w:rsidRDefault="009A1ED6" w:rsidP="009A1ED6">
      <w:r>
        <w:t>создавать иллюстрации, диафильм по содержанию произведения;</w:t>
      </w:r>
    </w:p>
    <w:p w:rsidR="009A1ED6" w:rsidRDefault="009A1ED6" w:rsidP="009A1ED6">
      <w:r>
        <w:t>работать в группе, создавая инсценировки по произведению, сценарии, проекты;</w:t>
      </w:r>
    </w:p>
    <w:p w:rsidR="009A1ED6" w:rsidRDefault="009A1ED6" w:rsidP="009A1ED6">
      <w:r>
        <w:t>способам написания изложения</w:t>
      </w:r>
    </w:p>
    <w:p w:rsidR="009A1ED6" w:rsidRDefault="009A1ED6" w:rsidP="009A1ED6"/>
    <w:p w:rsidR="009A1ED6" w:rsidRDefault="009A1ED6" w:rsidP="009A1ED6">
      <w:r>
        <w:rPr>
          <w:b/>
          <w:i/>
        </w:rPr>
        <w:t xml:space="preserve">В результате работы по разделу «Литературоведческая пропедевтика» дети </w:t>
      </w:r>
      <w:r>
        <w:rPr>
          <w:b/>
          <w:i/>
          <w:u w:val="single"/>
        </w:rPr>
        <w:t>научатся:</w:t>
      </w:r>
      <w:r>
        <w:t xml:space="preserve"> </w:t>
      </w:r>
    </w:p>
    <w:p w:rsidR="009A1ED6" w:rsidRDefault="009A1ED6" w:rsidP="009A1ED6">
      <w:r>
        <w:t>сравнивать, сопоставлять делать элементарный анализ различных текстов, выделяя два-три существенных признака;</w:t>
      </w:r>
    </w:p>
    <w:p w:rsidR="009A1ED6" w:rsidRDefault="009A1ED6" w:rsidP="009A1ED6">
      <w:r>
        <w:lastRenderedPageBreak/>
        <w:t xml:space="preserve">отличать прозаический текст от </w:t>
      </w:r>
      <w:proofErr w:type="gramStart"/>
      <w:r>
        <w:t>поэтического</w:t>
      </w:r>
      <w:proofErr w:type="gramEnd"/>
      <w:r>
        <w:t>;</w:t>
      </w:r>
    </w:p>
    <w:p w:rsidR="009A1ED6" w:rsidRDefault="009A1ED6" w:rsidP="009A1ED6">
      <w:r>
        <w:t>распознавать особенности фольклорных форм (сказки, загадки, пословицы)</w:t>
      </w:r>
    </w:p>
    <w:p w:rsidR="009A1ED6" w:rsidRDefault="009A1ED6" w:rsidP="009A1ED6">
      <w:r>
        <w:rPr>
          <w:b/>
          <w:i/>
        </w:rPr>
        <w:t>В результате работы по разделу «Литературоведческая пропедевтика» дети получат возможность научиться:</w:t>
      </w:r>
      <w:r>
        <w:t xml:space="preserve"> </w:t>
      </w:r>
    </w:p>
    <w:p w:rsidR="009A1ED6" w:rsidRDefault="009A1ED6" w:rsidP="009A1ED6">
      <w:proofErr w:type="gramStart"/>
      <w: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средства художественной выразительности (сравнение, олицетворение, метафора);</w:t>
      </w:r>
      <w:proofErr w:type="gramEnd"/>
    </w:p>
    <w:p w:rsidR="009A1ED6" w:rsidRDefault="009A1ED6" w:rsidP="009A1ED6">
      <w:r>
        <w:t>определять позиции героев и автора художественного текста;</w:t>
      </w:r>
    </w:p>
    <w:p w:rsidR="009A1ED6" w:rsidRDefault="009A1ED6" w:rsidP="009A1ED6">
      <w:r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9A1ED6" w:rsidRDefault="009A1ED6" w:rsidP="009A1ED6"/>
    <w:p w:rsidR="009A1ED6" w:rsidRDefault="009A1ED6" w:rsidP="009A1ED6">
      <w:pPr>
        <w:rPr>
          <w:b/>
          <w:i/>
        </w:rPr>
      </w:pPr>
      <w:r>
        <w:rPr>
          <w:b/>
          <w:i/>
        </w:rPr>
        <w:t xml:space="preserve">В результате изучения литературного чтения ученик </w:t>
      </w:r>
      <w:r>
        <w:rPr>
          <w:b/>
          <w:i/>
          <w:u w:val="single"/>
        </w:rPr>
        <w:t>научатся</w:t>
      </w:r>
    </w:p>
    <w:p w:rsidR="009A1ED6" w:rsidRDefault="009A1ED6" w:rsidP="009A1ED6">
      <w:pPr>
        <w:rPr>
          <w:b/>
        </w:rPr>
      </w:pPr>
      <w:r>
        <w:rPr>
          <w:b/>
        </w:rPr>
        <w:t>знать/понимать:</w:t>
      </w:r>
    </w:p>
    <w:p w:rsidR="009A1ED6" w:rsidRDefault="009A1ED6" w:rsidP="009A1ED6">
      <w:r>
        <w:t xml:space="preserve">наизусть не менее 15 стихотворений; </w:t>
      </w:r>
    </w:p>
    <w:p w:rsidR="009A1ED6" w:rsidRDefault="009A1ED6" w:rsidP="009A1ED6">
      <w:r>
        <w:t>названия, основное содержание изученных литературных произведений, их авторов;</w:t>
      </w:r>
    </w:p>
    <w:p w:rsidR="009A1ED6" w:rsidRDefault="009A1ED6" w:rsidP="009A1ED6">
      <w:r>
        <w:t>элементы книги (обложка, оглавление, титульный лист, иллюстрация).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proofErr w:type="spellStart"/>
      <w:r w:rsidRPr="005D1107">
        <w:rPr>
          <w:rFonts w:ascii="Tahoma" w:hAnsi="Tahoma" w:cs="Tahoma"/>
          <w:b/>
          <w:bCs/>
          <w:color w:val="000000"/>
          <w:sz w:val="18"/>
          <w:szCs w:val="18"/>
        </w:rPr>
        <w:t>Метапредметные</w:t>
      </w:r>
      <w:proofErr w:type="spellEnd"/>
    </w:p>
    <w:p w:rsidR="009A1ED6" w:rsidRDefault="009A1ED6" w:rsidP="009A1ED6">
      <w:pPr>
        <w:rPr>
          <w:b/>
        </w:rPr>
      </w:pPr>
    </w:p>
    <w:p w:rsidR="009A1ED6" w:rsidRDefault="009A1ED6" w:rsidP="009A1ED6">
      <w:r>
        <w:t>повышать и понижать голос в соответствии со знаками препинания и характером содержания;</w:t>
      </w:r>
    </w:p>
    <w:p w:rsidR="009A1ED6" w:rsidRDefault="009A1ED6" w:rsidP="009A1ED6">
      <w:r>
        <w:t>соблюдать паузы  и выбирать темп чтения в зависимости от смысла читаемого;</w:t>
      </w:r>
    </w:p>
    <w:p w:rsidR="009A1ED6" w:rsidRDefault="009A1ED6" w:rsidP="009A1ED6">
      <w:r>
        <w:t>определять тему и главную мысль произведения;</w:t>
      </w:r>
    </w:p>
    <w:p w:rsidR="009A1ED6" w:rsidRDefault="009A1ED6" w:rsidP="009A1ED6">
      <w:r>
        <w:lastRenderedPageBreak/>
        <w:t>воспроизводить содержание текста по вопросам или картинному плану, данному в учебнике;</w:t>
      </w:r>
    </w:p>
    <w:p w:rsidR="009A1ED6" w:rsidRDefault="009A1ED6" w:rsidP="009A1ED6">
      <w:r>
        <w:t>подробно пересказывать небольшие произведения с отчетливо выраженным сюжетом;</w:t>
      </w:r>
    </w:p>
    <w:p w:rsidR="009A1ED6" w:rsidRDefault="009A1ED6" w:rsidP="009A1ED6">
      <w:r>
        <w:t>отвечать на вопросы по содержанию текста, находить в нем предложения, подтверждающие устное высказывание;</w:t>
      </w:r>
    </w:p>
    <w:p w:rsidR="009A1ED6" w:rsidRDefault="009A1ED6" w:rsidP="009A1ED6">
      <w:r>
        <w:t>раскрывать содержание иллюстраций к произведению; соотносить их с отрывками рассказа, находить в тексте слова соответствующие им;</w:t>
      </w:r>
    </w:p>
    <w:p w:rsidR="009A1ED6" w:rsidRDefault="009A1ED6" w:rsidP="009A1ED6">
      <w:r>
        <w:t xml:space="preserve">делить текст на части, озаглавливать их, выявлять основную мысль </w:t>
      </w:r>
      <w:proofErr w:type="gramStart"/>
      <w:r>
        <w:t>прочитанного</w:t>
      </w:r>
      <w:proofErr w:type="gramEnd"/>
      <w:r>
        <w:t>;</w:t>
      </w:r>
    </w:p>
    <w:p w:rsidR="009A1ED6" w:rsidRDefault="009A1ED6" w:rsidP="009A1ED6">
      <w:r>
        <w:t>сопоставлять слова близкие по значению; понимать значение слов и выражений в контексте: различать простейшие случаи многозначности слов, отыскивать в тексте слов и выражений, характеризующих событие, действующих лиц, картины природы;</w:t>
      </w:r>
    </w:p>
    <w:p w:rsidR="009A1ED6" w:rsidRDefault="009A1ED6" w:rsidP="009A1ED6">
      <w:r>
        <w:t>ориентироваться в учебной книге: знакомство с содержанием; нахождение в нем названия нужного произведения; умение пользоваться заданиями и вопросами, помещёнными в учебных книгах;</w:t>
      </w:r>
    </w:p>
    <w:p w:rsidR="009A1ED6" w:rsidRDefault="009A1ED6" w:rsidP="009A1ED6">
      <w:r>
        <w:t>читать стихотворные произведения наизусть (по выбору);</w:t>
      </w:r>
    </w:p>
    <w:p w:rsidR="009A1ED6" w:rsidRDefault="009A1ED6" w:rsidP="009A1ED6">
      <w:r>
        <w:t xml:space="preserve">различать жанры художественной литературы (сказка, рассказ, басня), различать сказки народные и литературные; </w:t>
      </w:r>
    </w:p>
    <w:p w:rsidR="009A1ED6" w:rsidRDefault="009A1ED6" w:rsidP="009A1ED6">
      <w:r>
        <w:t>приводить примеры произведений фольклора (пословицы, загадки, сказки).</w:t>
      </w:r>
    </w:p>
    <w:p w:rsidR="009A1ED6" w:rsidRDefault="009A1ED6" w:rsidP="009A1ED6">
      <w:r>
        <w:t>овладеть навыками сознательного, правильного и выразительного чтения целыми словами при темпе громкого чтения незнакомого текста не ниже 70 – 75  слов в минуту.</w:t>
      </w:r>
    </w:p>
    <w:p w:rsidR="009A1ED6" w:rsidRDefault="009A1ED6" w:rsidP="009A1ED6">
      <w:pPr>
        <w:rPr>
          <w:b/>
        </w:rPr>
      </w:pPr>
      <w:r>
        <w:rPr>
          <w:b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9A1ED6" w:rsidRDefault="009A1ED6" w:rsidP="009A1ED6">
      <w:r>
        <w:t>самостоятельного чтения книг;</w:t>
      </w:r>
    </w:p>
    <w:p w:rsidR="009A1ED6" w:rsidRDefault="009A1ED6" w:rsidP="009A1ED6">
      <w:r>
        <w:t>высказывания оценочных суждений о прочитанном произведении (герое, событии);</w:t>
      </w:r>
    </w:p>
    <w:p w:rsidR="009A1ED6" w:rsidRDefault="009A1ED6" w:rsidP="009A1ED6">
      <w:r>
        <w:t>самостоятельного выбора и определения содержания книги по её элементам;</w:t>
      </w:r>
    </w:p>
    <w:p w:rsidR="009A1ED6" w:rsidRDefault="009A1ED6" w:rsidP="009A1ED6">
      <w:r>
        <w:t>работы с различными источниками информации (словарями, справочниками, в том числе на электронных носителях).</w:t>
      </w:r>
    </w:p>
    <w:p w:rsidR="009A1ED6" w:rsidRDefault="009A1ED6" w:rsidP="009A1ED6"/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lastRenderedPageBreak/>
        <w:t>Регулятивные УУД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 xml:space="preserve">Формулировать учебную задачу урока в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минигруппе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(паре), принимать её, сохранять на протяжении всего урока, периодически сверяя свои учебные действия с заданной задачей. Читать в соответствии с целью чтения (бегло, выразительно, по ролям, выразительно наизусть и пр.).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 xml:space="preserve">Составлять план работы по решению учебной задачи урока в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минигруппе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или паре, предлагать совместно с группой (парой) план изучения темы урока. Выбирать вместе с группой (в паре) форму оценивания результатов, вырабатывать совместно с группой (в паре) критерии оценивания результатов. Оценивать свои достижения и результаты сверстников в группе (паре) по выработанным критериям и выбранным формам оценивания (шкалы, лесенки, баллы и пр.).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 xml:space="preserve">Определять границы коллективного знания и незнания по теме самостоятельно (Что мы уже знаем по данной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теме</w:t>
      </w: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>?Ч</w:t>
      </w:r>
      <w:proofErr w:type="gramEnd"/>
      <w:r w:rsidRPr="005D1107">
        <w:rPr>
          <w:rFonts w:ascii="Tahoma" w:hAnsi="Tahoma" w:cs="Tahoma"/>
          <w:color w:val="000000"/>
          <w:sz w:val="18"/>
          <w:szCs w:val="18"/>
        </w:rPr>
        <w:t>то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мы уже умеем?), связывать с целевой установкой урока. Фиксировать по ходу урока и в конце урока удовлетворённость/неудовлетворённость своей работой на уроке (с помощью шкал, значков «+» и «</w:t>
      </w: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>-»</w:t>
      </w:r>
      <w:proofErr w:type="gramEnd"/>
      <w:r w:rsidRPr="005D1107">
        <w:rPr>
          <w:rFonts w:ascii="Tahoma" w:hAnsi="Tahoma" w:cs="Tahoma"/>
          <w:color w:val="000000"/>
          <w:sz w:val="18"/>
          <w:szCs w:val="18"/>
        </w:rPr>
        <w:t>, «?»).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Анализировать причины успеха/неуспеха с помощью оценочных шкал и знаковой системы («+» и «</w:t>
      </w: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>-»</w:t>
      </w:r>
      <w:proofErr w:type="gramEnd"/>
      <w:r w:rsidRPr="005D1107">
        <w:rPr>
          <w:rFonts w:ascii="Tahoma" w:hAnsi="Tahoma" w:cs="Tahoma"/>
          <w:color w:val="000000"/>
          <w:sz w:val="18"/>
          <w:szCs w:val="18"/>
        </w:rPr>
        <w:t>, «?»). Фиксировать причины неудач в устной форме в группе или паре. Предлагать варианты устранения причин неудач на уроке.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Познавательные УУД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Считывать информацию с новых, ещё неизвестных схем и моделей, толковать их, осознавать их необходимость для фиксации собственных знаний и умений.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 xml:space="preserve">Анализировать литературный текст с опорой на систему вопросов учителя (учебника), выявлять основную мысль произведения, формулировать её на уровне обобщения в совместной коллективной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деятельности</w:t>
      </w: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>.З</w:t>
      </w:r>
      <w:proofErr w:type="gramEnd"/>
      <w:r w:rsidRPr="005D1107">
        <w:rPr>
          <w:rFonts w:ascii="Tahoma" w:hAnsi="Tahoma" w:cs="Tahoma"/>
          <w:color w:val="000000"/>
          <w:sz w:val="18"/>
          <w:szCs w:val="18"/>
        </w:rPr>
        <w:t>амечать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в литературных текстах сравнения и эпитеты, анализировать их назначение в тексте, использовать авторские сравнения и эпитеты в своих творческих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работах.Сравнивать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и сопоставлять произведения между собой, называя общее и различное в них (сказку бытовую и волшебную, сказку бытовую и басню, басню и рассказ)</w:t>
      </w: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>.С</w:t>
      </w:r>
      <w:proofErr w:type="gramEnd"/>
      <w:r w:rsidRPr="005D1107">
        <w:rPr>
          <w:rFonts w:ascii="Tahoma" w:hAnsi="Tahoma" w:cs="Tahoma"/>
          <w:color w:val="000000"/>
          <w:sz w:val="18"/>
          <w:szCs w:val="18"/>
        </w:rPr>
        <w:t xml:space="preserve">равнивать литературное произведение или эпизод из него с фрагментом музыкального произведения, репродукцией картины художника. Подбирать к тексту репродукции картин художника и фрагменты музыкальных произведений из дополнительных источников. Отбирать из ряда пословиц (поговорок) нужные для фиксации смысла произведения. Сравнивать мотивы героев поступков из одного литературного произведения, выявлять особенности их поведения в зависимости от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мотива</w:t>
      </w: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>.С</w:t>
      </w:r>
      <w:proofErr w:type="gramEnd"/>
      <w:r w:rsidRPr="005D1107">
        <w:rPr>
          <w:rFonts w:ascii="Tahoma" w:hAnsi="Tahoma" w:cs="Tahoma"/>
          <w:color w:val="000000"/>
          <w:sz w:val="18"/>
          <w:szCs w:val="18"/>
        </w:rPr>
        <w:t>троить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рассуждение (или доказательство своей точки зрения) по теме урока из 7-8 предложений.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Осознавать сущность и значение русских народных и литературных сказок, рассказов и стихов великих классиков литературы (Пушкина, Лермонтова, Чехова, Толстова, Крылова и др.) как часть русской национальной культуры.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 xml:space="preserve">Осознавать смысл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межпредметных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понятий: типы текстов (повествование, описание), авторский замысел, авторское отношение, автор-рассказчик, лирический герой, изобразительно-выразительные средства языка (сравнение и эпитет), художник-живописец, репродукция картины художника, композитор, музыкальное произведение, первые печатные книги на Руси, сказки народные и литературные.</w:t>
      </w:r>
      <w:proofErr w:type="gramEnd"/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 и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инсценировании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>, при выполнении проектных заданий. Предлагать вариант решения нравственной проблемы, исходя из своих нравственных установок и ценностей.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lastRenderedPageBreak/>
        <w:t>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>Коммуникативные УУД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Строить рассуждение и доказательство своей точки зрения из 7-8 предложений, проявлять активность и стремление высказываться, задавать вопросы. Осознавать цель своего высказывания. Пользоваться элементарными приёмами убеждения, мимикой и жестикуляцией. Строить диалог в паре или группе, задавать вопросы на осмысление нравственной проблемы.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Строить связное высказывание из 7-8 предложений по выбранной теме. Оформлять 3-4 слайда к проекту, письменно фиксируя основные положения устного высказывания.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Проявлять терпимость к альтернативному мнению, не допускать агрессивного поведения, предлагать компромиссы, способы примирения в случае несогласия с точкой зрения оппонента. Объяснять сверстникам способы конструктивности и продуктивности бесконфликтной деятельности.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Отбирать аргументы и факты для доказательства своей точки зрения. Выстраивать иерархию нравственных категорий, приемлемых или неприемлемых для оценивания событий, описываемых в произведении. Опираться на собственный нравственный опыт в ходе доказательства и оценивании событий.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функции. Вырабатывать в группе или паре критерии оценивания выполнения того или иного задания (упражнения). Оценивать достижения участников групповой или парной работы по выработанным критериям. Вырабатывать критерии оценивания поведения людей в различных жизненных ситуациях на основе нравственных норм. Руководствоваться выработанными критериями при оценке поступков литературных героев и своего собственного поведения.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Объяснять причины конфликта, возникшего в группе, находить пути выхода из создавшейся ситуации. Приводить примеры похожих ситуаций из литературных произведений.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 xml:space="preserve">Находить нужную информацию через беседу </w:t>
      </w: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>со</w:t>
      </w:r>
      <w:proofErr w:type="gramEnd"/>
      <w:r w:rsidRPr="005D1107">
        <w:rPr>
          <w:rFonts w:ascii="Tahoma" w:hAnsi="Tahoma" w:cs="Tahoma"/>
          <w:color w:val="000000"/>
          <w:sz w:val="18"/>
          <w:szCs w:val="18"/>
        </w:rPr>
        <w:t xml:space="preserve"> взрослыми, через учебные книги, словари, справочники, энциклопедии для детей, через сеть Интернет, периодику и СМИ.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Готовить небольшую презентацию (6-7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пр.). Озвучивать презентацию с опорой на слайды, выстраивать монолог по продуманному плану.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b/>
          <w:bCs/>
          <w:color w:val="000000"/>
          <w:sz w:val="18"/>
          <w:szCs w:val="18"/>
        </w:rPr>
        <w:t>Личностные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Понимать, что отношение к Родине начинается с отношений к семье, находить подтверждение этому в читаемых текстах, пословицах и поговорках.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Ценить и уважать писателей и поэтов, выражающих свои чувства к Родине через художественное слово, составлять рассказы о них, предавать в этих рассказах восхищение и уважение к ним. Собирать о таких поэтах и писателях информацию, создавать свои альбомы (проекты), посвящённые художникам слова, с гордостью пишущих о своей Родине.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Называть произведения, фамилии и имена писателей/поэтов (5-6), пишущих о своей Родине, в том числе и зарубежных.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lastRenderedPageBreak/>
        <w:t>Знать наизусть 2-3 стихотворения о Родине, красоте её природы, читать их выразительно, передавая самые позитивные чувства к своей Родине.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Предлагать формы и варианты проявления своих чувств по отношению к Родине (н-р, в стихах, в рассказах, в песнях, в поборе иллюстраций и фотографий и т.д.)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Находить произведения УНТ, произведения писателей и поэтов других народов, читать их, знакомить с ними слушателей (класс), находить общее с русской культурой, осознавать общность нравственных ценностей.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Делиться чувствами, в том числе и негативными в корректной форме, искать причины своих негативных чувств, объяснять, почему-то или иное высказывание собеседника вызывает раздражение или агрессию. Предлагать способы выхода из конфликтных ситуаций.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Осознанно готовиться к урокам литературного чтения, выполнять задания, формулировать свои вопросы и задания для одноклассников.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Посещать по своему желанию библиотеку (реальную или виртуальную) для подготовки к урокам литературного чтения.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Предлагать варианты литературно-творческих работ (литературных проектов, тем для сочинений и др.).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Предлагать собственные правила работы в группе и на уроке в зависимости от формы урока, предлагать варианты санкций за нарушение правил работы в группе или коллективной работы на уроке.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Фиксировать собственные неудачи по выполнению правил, задумываться над причинами.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 xml:space="preserve">Пользоваться разнообразными формами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самооценивания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и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взаимооценивания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на уроке, понимать, что входит в критерии оценивания той или иной деятельности на уроке.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Осознавать, что свобода всегда связана с ответственностью за свои поступки, что быть свободным, это значит выбирать из многих альтернатив на основе морали и нравственных принципов.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Анализировать причины безответственного и несамостоятельного поведения литературных героев, делать на основе этого выводы, соотносить их с нормами морали и нравственности.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Переносить примеры ответственного и самостоятельного поведения в свой личный жизненный опыт, объяснять необходимость использования готовой модели поведения для своего самосовершенствования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Самостоятельно выполнять домашнее задание по литературному чтению.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Сознательно расширять свой личный читательский опыт в области поэзии, осознавая, что поэзия открывается лишь тому, кто её чувствует и понимает, часто к ней обращается.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lastRenderedPageBreak/>
        <w:t>Понимать назначение изобразительно-выразительных сре</w:t>
      </w:r>
      <w:proofErr w:type="gramStart"/>
      <w:r w:rsidRPr="005D1107">
        <w:rPr>
          <w:rFonts w:ascii="Tahoma" w:hAnsi="Tahoma" w:cs="Tahoma"/>
          <w:color w:val="000000"/>
          <w:sz w:val="18"/>
          <w:szCs w:val="18"/>
        </w:rPr>
        <w:t>дств в л</w:t>
      </w:r>
      <w:proofErr w:type="gramEnd"/>
      <w:r w:rsidRPr="005D1107">
        <w:rPr>
          <w:rFonts w:ascii="Tahoma" w:hAnsi="Tahoma" w:cs="Tahoma"/>
          <w:color w:val="000000"/>
          <w:sz w:val="18"/>
          <w:szCs w:val="18"/>
        </w:rPr>
        <w:t>итературных произведениях, в частности сравнений и эпитетов.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Осознавать, что благодаря использованию изобразительно-выразительных средств, автор проявляет собственные чувства и отношение к героям своих произведений.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Находить необычные сравнительные обороты, необычные эпитеты, испытывать при этом чувство радости и удовольствия от того, что заметил, отличил, зафиксировал оригинальность автора, (по сути, сделал открытие в литературном произведении).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Осознавать эстетическую ценность каждого изучаемого произведения, проявляющуюся в оригинальности и индивидуальности авторского мировоззрения (взгляда на жизнь, на её проявления, события и пр.).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Применять морально-нравственные понятия к реальным жизненным ситуациям, соотносить с вариантом нравственного выбора, который делает литературный герой какого-либо произведения.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Строить морально-этическое суждение из 7-8 предложений на основе моральных понятий и норм о поступке того или иного персонажа произведения.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Предлагать свой альтернативный вариант решения морально-нравственной дилеммы.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Приводить примеры пословиц и поговорок, отражающих нравственные ценности своего народа.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Проявлять доброжелательность по отношению к одноклассникам в спорах и дискуссиях. Знать правила ведения дискуссии, подбирать примеры из литературных произведений для доказательства продуктивности бесконфликтного поведения для решения общих задач.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Применять в своих высказываниях пословицы и поговорки, отражающие суть бесконфликтного поведения, показывать на их примерах эффективность такой модели поведения.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Знать комплекс упражнений, снимающих напряжение с глаз и туловища, проводить его в классе по просьбе учителя.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Осознавать ценность здоровья для своего будущего, более успешного достижения учебных целей.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000000"/>
          <w:sz w:val="18"/>
          <w:szCs w:val="18"/>
        </w:rPr>
        <w:t>Находить примеры в литературных произведениях, в которых автор рассказывает о шутках, детских забавах и отдыхе ребят. Осознавать значение юмора для отдыха, находить подтверждение этому в литературных текстах. Проявлять стремление осуществлять активный отдых, чередовать виды деятельности.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b/>
          <w:bCs/>
          <w:color w:val="000000"/>
          <w:sz w:val="18"/>
          <w:szCs w:val="18"/>
        </w:rPr>
        <w:t>Предметными результатами</w:t>
      </w:r>
      <w:r w:rsidRPr="005D1107">
        <w:rPr>
          <w:rFonts w:ascii="Tahoma" w:hAnsi="Tahoma" w:cs="Tahoma"/>
          <w:color w:val="000000"/>
          <w:sz w:val="18"/>
        </w:rPr>
        <w:t> </w:t>
      </w:r>
      <w:r w:rsidRPr="005D1107">
        <w:rPr>
          <w:rFonts w:ascii="Tahoma" w:hAnsi="Tahoma" w:cs="Tahoma"/>
          <w:color w:val="000000"/>
          <w:sz w:val="18"/>
          <w:szCs w:val="18"/>
        </w:rPr>
        <w:t xml:space="preserve">изучения курса «Литературное чтение» является </w:t>
      </w:r>
      <w:proofErr w:type="spellStart"/>
      <w:r w:rsidRPr="005D1107">
        <w:rPr>
          <w:rFonts w:ascii="Tahoma" w:hAnsi="Tahoma" w:cs="Tahoma"/>
          <w:color w:val="000000"/>
          <w:sz w:val="18"/>
          <w:szCs w:val="18"/>
        </w:rPr>
        <w:t>сформированность</w:t>
      </w:r>
      <w:proofErr w:type="spellEnd"/>
      <w:r w:rsidRPr="005D1107">
        <w:rPr>
          <w:rFonts w:ascii="Tahoma" w:hAnsi="Tahoma" w:cs="Tahoma"/>
          <w:color w:val="000000"/>
          <w:sz w:val="18"/>
          <w:szCs w:val="18"/>
        </w:rPr>
        <w:t xml:space="preserve"> следующих умений: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делить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текст на части,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озаглавливать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части;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выбирать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наиболее точную формулировку главной мысли из ряда данных;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color w:val="231E1F"/>
          <w:sz w:val="18"/>
          <w:szCs w:val="18"/>
        </w:rPr>
        <w:t>подробно и выборочно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пересказывать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текст;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lastRenderedPageBreak/>
        <w:t>составлять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устный рассказ о герое прочитанного произведения по плану;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размышлять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о характере и поступках героя;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proofErr w:type="gramStart"/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относить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произведение к одному из жанров: сказка, пословица, загадка, песенка, скороговорка;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различать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народную и литературную (авторскую) сказку;</w:t>
      </w:r>
      <w:proofErr w:type="gramEnd"/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находить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в сказке зачин, концовку, троекратный повтор и другие сказочные приметы;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относить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сказочных героев к одной из групп (положительные, отрицательные, герои-помощники, нейтральные персонажи);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  <w:r w:rsidRPr="005D1107">
        <w:rPr>
          <w:rFonts w:ascii="Tahoma" w:hAnsi="Tahoma" w:cs="Tahoma"/>
          <w:i/>
          <w:iCs/>
          <w:color w:val="231E1F"/>
          <w:sz w:val="18"/>
          <w:szCs w:val="18"/>
        </w:rPr>
        <w:t>соотносить</w:t>
      </w:r>
      <w:r w:rsidRPr="005D1107">
        <w:rPr>
          <w:rFonts w:ascii="Tahoma" w:hAnsi="Tahoma" w:cs="Tahoma"/>
          <w:color w:val="231E1F"/>
          <w:sz w:val="18"/>
        </w:rPr>
        <w:t> </w:t>
      </w:r>
      <w:r w:rsidRPr="005D1107">
        <w:rPr>
          <w:rFonts w:ascii="Tahoma" w:hAnsi="Tahoma" w:cs="Tahoma"/>
          <w:color w:val="231E1F"/>
          <w:sz w:val="18"/>
          <w:szCs w:val="18"/>
        </w:rPr>
        <w:t>автора, название и героев прочитанных произведений.</w:t>
      </w:r>
    </w:p>
    <w:p w:rsidR="009A1ED6" w:rsidRPr="005D1107" w:rsidRDefault="009A1ED6" w:rsidP="009A1ED6">
      <w:pPr>
        <w:rPr>
          <w:rFonts w:ascii="Tahoma" w:hAnsi="Tahoma" w:cs="Tahoma"/>
          <w:color w:val="000000"/>
          <w:sz w:val="18"/>
          <w:szCs w:val="18"/>
        </w:rPr>
      </w:pPr>
    </w:p>
    <w:p w:rsidR="009A1ED6" w:rsidRPr="005C59D5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  <w:r w:rsidRPr="005C59D5">
        <w:rPr>
          <w:rFonts w:ascii="Times New Roman" w:eastAsia="Andale Sans UI" w:hAnsi="Times New Roman" w:cs="Times New Roman"/>
          <w:b/>
          <w:kern w:val="1"/>
          <w:sz w:val="32"/>
          <w:szCs w:val="32"/>
        </w:rPr>
        <w:t xml:space="preserve">                                       </w:t>
      </w: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kern w:val="1"/>
          <w:sz w:val="32"/>
          <w:szCs w:val="32"/>
        </w:rPr>
      </w:pPr>
    </w:p>
    <w:p w:rsidR="009A1ED6" w:rsidRPr="005C59D5" w:rsidRDefault="009A1ED6" w:rsidP="009A1ED6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b/>
          <w:color w:val="002060"/>
          <w:kern w:val="1"/>
          <w:sz w:val="32"/>
          <w:szCs w:val="32"/>
        </w:rPr>
      </w:pPr>
      <w:r w:rsidRPr="005C59D5">
        <w:rPr>
          <w:rFonts w:ascii="Times New Roman" w:eastAsia="Andale Sans UI" w:hAnsi="Times New Roman" w:cs="Times New Roman"/>
          <w:b/>
          <w:kern w:val="1"/>
          <w:sz w:val="32"/>
          <w:szCs w:val="32"/>
        </w:rPr>
        <w:lastRenderedPageBreak/>
        <w:t xml:space="preserve">   Календарно – тематическое планирование по литературному чтению</w:t>
      </w:r>
    </w:p>
    <w:tbl>
      <w:tblPr>
        <w:tblW w:w="1559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0"/>
        <w:gridCol w:w="5950"/>
        <w:gridCol w:w="1421"/>
        <w:gridCol w:w="848"/>
        <w:gridCol w:w="3256"/>
        <w:gridCol w:w="6"/>
        <w:gridCol w:w="1410"/>
        <w:gridCol w:w="8"/>
        <w:gridCol w:w="280"/>
        <w:gridCol w:w="1283"/>
        <w:gridCol w:w="61"/>
        <w:gridCol w:w="81"/>
      </w:tblGrid>
      <w:tr w:rsidR="009A1ED6" w:rsidRPr="005C59D5" w:rsidTr="008D3F2D">
        <w:trPr>
          <w:gridAfter w:val="1"/>
          <w:wAfter w:w="81" w:type="dxa"/>
          <w:trHeight w:val="20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</w:tcBorders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</w:pPr>
            <w:r w:rsidRPr="005C59D5"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  <w:t xml:space="preserve">№ </w:t>
            </w:r>
            <w:proofErr w:type="gramStart"/>
            <w:r w:rsidRPr="005C59D5"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  <w:t>п</w:t>
            </w:r>
            <w:proofErr w:type="gramEnd"/>
            <w:r w:rsidRPr="005C59D5"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  <w:t>/п</w:t>
            </w:r>
          </w:p>
        </w:tc>
        <w:tc>
          <w:tcPr>
            <w:tcW w:w="59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</w:pPr>
            <w:r w:rsidRPr="005C59D5"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1ED6" w:rsidRPr="00FE4F08" w:rsidRDefault="009A1ED6" w:rsidP="008D3F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4"/>
                <w:szCs w:val="24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1ED6" w:rsidRPr="00FE4F08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right"/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</w:pPr>
            <w:r w:rsidRPr="005C59D5"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  <w:t>Дата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color w:val="002060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209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FE4F08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59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FE4F08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1ED6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о</w:t>
            </w:r>
            <w:proofErr w:type="spellEnd"/>
          </w:p>
          <w:p w:rsidR="009A1ED6" w:rsidRPr="00FE4F08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часов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color w:val="00B050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b/>
                <w:color w:val="00B050"/>
                <w:kern w:val="1"/>
                <w:sz w:val="28"/>
                <w:szCs w:val="28"/>
              </w:rPr>
              <w:t>примечания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5C59D5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По плану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5C59D5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фактически</w:t>
            </w: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69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C59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 (27 ч)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410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57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6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1ED6" w:rsidRPr="00F167CE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</w:pPr>
            <w:r w:rsidRPr="00F167C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Вводный урок (1ч)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</w:pPr>
          </w:p>
        </w:tc>
        <w:tc>
          <w:tcPr>
            <w:tcW w:w="4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Введение. Знакомство с учебником.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Рукописные книги древней Руси. </w:t>
            </w: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Подготовка сообщения.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Первопечатник Иван Фёдоров.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Русские народные песни.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Докучные сказки. </w:t>
            </w: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Сочинение докучных сказок.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богородская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игрушка.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Русская народная сказка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«Сестрица Алёнушка и братец Иванушка».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Русская народная сказка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«Иван царевич и серый волк».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Русская народная сказка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«Иван царевич и серый волк».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10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Русская народная сказка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«Сивка-бурка».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11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Русская народная сказка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«Сивка-бурка».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lastRenderedPageBreak/>
              <w:t>12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Художники-иллюстраторы В. Васнецов и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И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.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Билибин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КВН (обобщающий урок по разделу «Устное народное творчество»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)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ест №2  по теме «Устное народное творчество».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14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Проект «Сочиняем волшебную сказку». Оценка достижений.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15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Проект «Как научиться читать стихи» (на основе научно-популярной статьи Я.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Смоленского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16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Тютчев «Весенняя гроза»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17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Ф. Тютчев «Листья». Сочинение-миниатюра «О чём расскажут осенние листья».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18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Фет «Мама! Глянь-ка из окошка…», «Зреет рожь над жаркой нивой…».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19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И. С. Никитин «Полно, степь моя, спать беспробудно …»«Встреча зимы».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20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И.З. Суриков «Детство».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21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И. Суриков «Зима». Сравнение как средство создания картины природы в лирическом стихотворении.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22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Путешествие в Литературную страну (обобщающий урок по разделу «Поэтическая тетрадь 1»)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Оценка достижений.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lastRenderedPageBreak/>
              <w:t>24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Пушкин. Подготовка сообщения «Что интересного я узнал о жизни А.С. Пушкина».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25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Пушкин. Лирические стихотворения.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26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А.С.Пушкин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 «Зимнее утро». Зимний вечер».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27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А.С.Пушкин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 «Сказка о царе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Салтане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 …».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38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А.С.Пушкин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 «Сказка о царе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Салтане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 …».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29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А.С.Пушкин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 «Сказка о царе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Салтане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 …».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gridAfter w:val="2"/>
          <w:wAfter w:w="142" w:type="dxa"/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30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Рисунки И.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Билибина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к сказке. Соотнесение рисунков с художественным текстом.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31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И. Крылов. Подготовка сообщения о И.А. Крылове на основе статьи учебника, книг о Крылове.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32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И.А. Крылов «Мартышка и очки».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И.А. Крылов «Зеркало и Обезьяна».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34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И.А. Крылов «Ворона и Лисица».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35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М.Ю. Лермонтов. Статья В. Воскобойникова. Подготовка сообщения о Лермонтове  на основе статьи.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36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М.Ю. Лермонтов «Горные вершины», «На севере диком стоит одиноко…».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lastRenderedPageBreak/>
              <w:t>37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М.Ю. Лермонтов «Утёс», «Осень».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38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Л. Толстой «Детство» (из воспоминаний писателя). Подготовка сообщения.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39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Л.Н. Толстой «Акула».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40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Л.Н. Толстой «Прыжок». Л.Н. Толстой «Лев и собачка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41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Л.Н. Толстой</w:t>
            </w:r>
          </w:p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«Какая бывает роса на траве», «Куда девается вода из моря?». Сравнение текстов.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42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Оценка достижений.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43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Литературный праздник (обобщающий урок по разделу «Великие русские писатели»).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Тест № 4 по теме «Великие русские писатели».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44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Н. Некрасов «Славная осень!..», «Не ветер бушует над бором…».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45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Н. А. Некрасов «Дедушка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Мазай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 xml:space="preserve"> и зайцы».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46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К. Бальмонт «Золотое слово».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И. Бунин «Полевые цветы», </w:t>
            </w:r>
            <w:r w:rsidRPr="005C59D5">
              <w:rPr>
                <w:rFonts w:ascii="Times New Roman" w:eastAsia="Calibri" w:hAnsi="Times New Roman" w:cs="Times New Roman"/>
                <w:b/>
                <w:color w:val="C00000"/>
                <w:sz w:val="28"/>
                <w:szCs w:val="28"/>
              </w:rPr>
              <w:t>«Густой зеленый ельник у дороги».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48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Развивающий час (урок-обобщение по разделу «Поэтическая тетрадь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2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»). Оценка достижений.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Тест № 5 по теме «Поэтическая тетрадь 2»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lastRenderedPageBreak/>
              <w:t>49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Д. Мамин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-С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ибиряк «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Алёнушкины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сказки» (присказка).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50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Д. Мамин-Сибиряк «Сказка про храброго Зайца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-Д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линные Уши, Косые Глаза, Короткий Хвост».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В. Гаршин «Лягушка-путешественница».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52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В.Ф. Одоевский «Мороз Иванович».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53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Оценка достижений. Контрольная работа. КВН (обобщающий урок по </w:t>
            </w: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  <w:t>I</w:t>
            </w: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части учебника).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54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М. Горький «Случай с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Евсейкой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55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М. Горький «Случай с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Евсейкой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56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К.Г. Паустовский «Растрёпанный воробей».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57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К.Г. Паустовский «Растрёпанный воробей».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58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Куприн «Слон».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59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Куприн «Слон».</w:t>
            </w:r>
          </w:p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60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Куприн «Слон».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61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Урок-путешествие по разделу «Были-небылицы». Оценка достижений.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Тест №7 по теме «Были–небылицы».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lastRenderedPageBreak/>
              <w:t>62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С. Чёрный «Воробей», «Слон».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Блок «Ветхая избушка».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64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Блок «Сны», «Ворона».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С. Есенин «Черёмуха».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66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Урок-викторина по разделу «Поэтическая тетрадь 1». Оценка достижений.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Тест № 8 по теме «Поэтическая тетрадь 1»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67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М. Пришвин «Моя Родина». Заголовок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-«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входная дверь» в текст. Сочинение на основе художественного текста.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68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И. Соколов-Микитов «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Листопадничек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  <w:lang w:val="en-US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69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И. Соколов-Микитов «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Листопадничек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70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В. Белов «Малька провинилась».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71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В. Белов «Ещё раз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про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Мальку».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72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В. Бианки «Мышонок Пик».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73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В. Бианки «Мышонок Пик».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74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Б. Житков «Про обезьянку».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75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Б. Житков «Про обезьянку».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lastRenderedPageBreak/>
              <w:t>76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В. Астафьев «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Капалуха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77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В. Драгунский «Он живой и светится…».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78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С. Маршак «Гроза днём», «В лесу над росистой поляной…».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79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А.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Барто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«Разлука».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80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А.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Барто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«В театре».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81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С. Михалков «Если», «Рисунок».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82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Е. Благинина «Кукушка», «Котёнок».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83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«Крестики-нолики» (обобщающий урок по разделу «Поэтическая тетрадь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2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»).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Тест № 10 по теме «Поэтическая тетрадь 2»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84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Оценка достижений.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85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Б. Шергин «Собирай по ягодке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-н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аберёшь кузовок». Особенность заголовка произведения.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86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А. П. Платонов «Цветок на земле»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87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Платонов «Ещё мама».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  <w:lang w:val="en-US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88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А. Платонов «Ещё мама».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89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М. Зощенко «Золотые слова».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  <w:lang w:val="en-US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lastRenderedPageBreak/>
              <w:t>90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М. Зощенко «Великие путешественники».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91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Н. Носов «Федина задача».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92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Н. Носов «Телефон».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В. Драгунский «Друг детства».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94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Урок-конкурс по разделу «Собирай по ягодке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-н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аберёшь кузовок». Оценка достижений.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Тест №11 по теме «Собирай по ягодке – наберёшь кузовок».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Л. Кассиль «Отметки Риммы Лебедевой».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96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Ю. Ермолаев «Проговорился». «Воспитатели».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97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Г.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Остер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«Вредные советы». Г. </w:t>
            </w:r>
            <w:proofErr w:type="gram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Остер</w:t>
            </w:r>
            <w:proofErr w:type="gram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«Как получаются легенды».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98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Р. 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Сеф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«Весёлые стихи».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99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Читательская конференция «По страницам детских журналов» (обобщающий урок). Оценка достижений. </w:t>
            </w: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Тест № 12 по теме «По страницам детских журналов».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100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Мифы Древней Греции.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101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Г.Х. Андерсен «Гадкий утёнок».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  <w:tr w:rsidR="009A1ED6" w:rsidRPr="005C59D5" w:rsidTr="008D3F2D">
        <w:trPr>
          <w:trHeight w:val="147"/>
        </w:trPr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kern w:val="1"/>
                <w:sz w:val="28"/>
                <w:szCs w:val="28"/>
              </w:rPr>
              <w:t>102</w:t>
            </w:r>
          </w:p>
        </w:tc>
        <w:tc>
          <w:tcPr>
            <w:tcW w:w="5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C00000"/>
                <w:kern w:val="1"/>
                <w:sz w:val="28"/>
                <w:szCs w:val="28"/>
              </w:rPr>
            </w:pP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Обобщающий урок за курс 3 класса. «</w:t>
            </w:r>
            <w:proofErr w:type="spellStart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Брейн</w:t>
            </w:r>
            <w:proofErr w:type="spellEnd"/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</w:t>
            </w:r>
            <w:r w:rsidRPr="005C59D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- ринг».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ED6" w:rsidRPr="005C59D5" w:rsidRDefault="009A1ED6" w:rsidP="008D3F2D">
            <w:pPr>
              <w:widowControl w:val="0"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Cs/>
                <w:iCs/>
                <w:kern w:val="1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ED6" w:rsidRPr="005C59D5" w:rsidRDefault="009A1ED6" w:rsidP="008D3F2D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1ED6" w:rsidRPr="005C59D5" w:rsidRDefault="009A1ED6" w:rsidP="008D3F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</w:rPr>
            </w:pPr>
          </w:p>
        </w:tc>
      </w:tr>
    </w:tbl>
    <w:p w:rsidR="00931999" w:rsidRDefault="00931999"/>
    <w:sectPr w:rsidR="00931999" w:rsidSect="00F741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0AD"/>
    <w:rsid w:val="007140AD"/>
    <w:rsid w:val="00931999"/>
    <w:rsid w:val="009A1ED6"/>
    <w:rsid w:val="00A336B5"/>
    <w:rsid w:val="00F7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D6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1ED6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D6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1ED6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4133</Words>
  <Characters>23561</Characters>
  <Application>Microsoft Office Word</Application>
  <DocSecurity>0</DocSecurity>
  <Lines>196</Lines>
  <Paragraphs>55</Paragraphs>
  <ScaleCrop>false</ScaleCrop>
  <Company>Reanimator Extreme Edition</Company>
  <LinksUpToDate>false</LinksUpToDate>
  <CharactersWithSpaces>27639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6</cp:revision>
  <dcterms:created xsi:type="dcterms:W3CDTF">2018-08-30T07:08:00Z</dcterms:created>
  <dcterms:modified xsi:type="dcterms:W3CDTF">2018-08-31T07:06:00Z</dcterms:modified>
</cp:coreProperties>
</file>